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11" w:rsidRDefault="00E71671" w:rsidP="00144F11">
      <w:pPr>
        <w:jc w:val="center"/>
        <w:rPr>
          <w:b/>
          <w:sz w:val="28"/>
          <w:lang w:val="ka-GE"/>
        </w:rPr>
      </w:pPr>
      <w:r w:rsidRPr="008E0950">
        <w:rPr>
          <w:b/>
          <w:sz w:val="28"/>
          <w:lang w:val="ka-GE"/>
        </w:rPr>
        <w:t xml:space="preserve">მაღაზიათა ქსელი „სუფთა სახლი“  აცხადებს </w:t>
      </w:r>
      <w:r w:rsidR="00420F74">
        <w:rPr>
          <w:b/>
          <w:sz w:val="28"/>
          <w:lang w:val="ka-GE"/>
        </w:rPr>
        <w:t>კონ</w:t>
      </w:r>
      <w:r w:rsidR="00430CCB" w:rsidRPr="008E0950">
        <w:rPr>
          <w:b/>
          <w:sz w:val="28"/>
          <w:lang w:val="ka-GE"/>
        </w:rPr>
        <w:t xml:space="preserve">კურს </w:t>
      </w:r>
      <w:r w:rsidR="003D4D50">
        <w:rPr>
          <w:b/>
          <w:sz w:val="28"/>
          <w:lang w:val="ka-GE"/>
        </w:rPr>
        <w:t xml:space="preserve">კომპანიის „ბრენდბუქისა“ და „ </w:t>
      </w:r>
      <w:r w:rsidR="00420F74">
        <w:rPr>
          <w:b/>
          <w:sz w:val="28"/>
          <w:lang w:val="ka-GE"/>
        </w:rPr>
        <w:t>ექსტერიერ</w:t>
      </w:r>
      <w:r w:rsidR="003D4D50">
        <w:rPr>
          <w:b/>
          <w:sz w:val="28"/>
          <w:lang w:val="ka-GE"/>
        </w:rPr>
        <w:t>/ინტერიერის  დიზაინის შექმნაზე“</w:t>
      </w:r>
    </w:p>
    <w:p w:rsidR="00144F11" w:rsidRPr="00144F11" w:rsidRDefault="00144F11" w:rsidP="00144F11">
      <w:pPr>
        <w:pStyle w:val="ListParagraph"/>
        <w:shd w:val="clear" w:color="auto" w:fill="FFFFFF"/>
        <w:spacing w:after="0" w:line="300" w:lineRule="atLeast"/>
        <w:ind w:left="450"/>
        <w:rPr>
          <w:rFonts w:ascii="Sylfaen" w:hAnsi="Sylfaen"/>
          <w:b/>
          <w:sz w:val="20"/>
          <w:szCs w:val="20"/>
          <w:lang w:val="ka-GE"/>
        </w:rPr>
      </w:pPr>
      <w:r w:rsidRPr="00144F11">
        <w:rPr>
          <w:rFonts w:ascii="Sylfaen" w:hAnsi="Sylfaen"/>
          <w:b/>
          <w:sz w:val="20"/>
          <w:szCs w:val="20"/>
          <w:lang w:val="ka-GE"/>
        </w:rPr>
        <w:t xml:space="preserve">კონკურსი  შედგება </w:t>
      </w:r>
      <w:r w:rsidRPr="00144F11">
        <w:rPr>
          <w:rFonts w:ascii="Sylfaen" w:hAnsi="Sylfaen"/>
          <w:b/>
          <w:sz w:val="20"/>
          <w:szCs w:val="20"/>
        </w:rPr>
        <w:t xml:space="preserve">II </w:t>
      </w:r>
      <w:r w:rsidRPr="00144F11">
        <w:rPr>
          <w:rFonts w:ascii="Sylfaen" w:hAnsi="Sylfaen"/>
          <w:b/>
          <w:sz w:val="20"/>
          <w:szCs w:val="20"/>
          <w:lang w:val="ka-GE"/>
        </w:rPr>
        <w:t xml:space="preserve">ეტაპისგან: </w:t>
      </w:r>
    </w:p>
    <w:p w:rsidR="00144F11" w:rsidRPr="00144F11" w:rsidRDefault="00144F11" w:rsidP="00144F11">
      <w:pPr>
        <w:pStyle w:val="ListParagraph"/>
        <w:numPr>
          <w:ilvl w:val="0"/>
          <w:numId w:val="20"/>
        </w:numPr>
        <w:shd w:val="clear" w:color="auto" w:fill="FFFFFF"/>
        <w:spacing w:after="0" w:line="300" w:lineRule="atLeast"/>
        <w:rPr>
          <w:rFonts w:ascii="AcadNusx" w:hAnsi="AcadNusx"/>
          <w:sz w:val="18"/>
          <w:szCs w:val="18"/>
          <w:lang w:val="ka-GE"/>
        </w:rPr>
      </w:pPr>
      <w:r w:rsidRPr="00144F11">
        <w:rPr>
          <w:rFonts w:ascii="AcadNusx" w:hAnsi="AcadNusx"/>
          <w:sz w:val="18"/>
          <w:szCs w:val="18"/>
        </w:rPr>
        <w:t xml:space="preserve">I </w:t>
      </w:r>
      <w:r w:rsidRPr="00144F11">
        <w:rPr>
          <w:rFonts w:ascii="Sylfaen" w:hAnsi="Sylfaen" w:cs="Sylfaen"/>
          <w:sz w:val="18"/>
          <w:szCs w:val="18"/>
          <w:lang w:val="ka-GE"/>
        </w:rPr>
        <w:t>ეტაპი</w:t>
      </w:r>
      <w:r>
        <w:rPr>
          <w:sz w:val="18"/>
          <w:szCs w:val="18"/>
          <w:lang w:val="ka-GE"/>
        </w:rPr>
        <w:t xml:space="preserve">: </w:t>
      </w:r>
      <w:r w:rsidRPr="00144F11">
        <w:rPr>
          <w:rFonts w:ascii="AcadNusx" w:hAnsi="AcadNusx"/>
          <w:sz w:val="18"/>
          <w:szCs w:val="18"/>
          <w:lang w:val="ka-GE"/>
        </w:rPr>
        <w:t xml:space="preserve"> </w:t>
      </w:r>
      <w:r w:rsidRPr="00144F11">
        <w:rPr>
          <w:rFonts w:ascii="Sylfaen" w:hAnsi="Sylfaen" w:cs="Sylfaen"/>
          <w:sz w:val="18"/>
          <w:szCs w:val="18"/>
          <w:lang w:val="ka-GE"/>
        </w:rPr>
        <w:t>განაცხადების</w:t>
      </w:r>
      <w:r>
        <w:rPr>
          <w:rFonts w:ascii="AcadNusx" w:hAnsi="AcadNusx"/>
          <w:sz w:val="18"/>
          <w:szCs w:val="18"/>
          <w:lang w:val="ka-GE"/>
        </w:rPr>
        <w:t xml:space="preserve"> </w:t>
      </w:r>
      <w:r w:rsidRPr="00144F11">
        <w:rPr>
          <w:rFonts w:ascii="Sylfaen" w:hAnsi="Sylfaen" w:cs="Sylfaen"/>
          <w:sz w:val="18"/>
          <w:szCs w:val="18"/>
          <w:lang w:val="ka-GE"/>
        </w:rPr>
        <w:t>მიღება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144F11">
        <w:rPr>
          <w:rFonts w:ascii="AcadNusx" w:hAnsi="AcadNusx"/>
          <w:sz w:val="18"/>
          <w:szCs w:val="18"/>
          <w:lang w:val="ka-GE"/>
        </w:rPr>
        <w:t>(</w:t>
      </w:r>
      <w:r w:rsidRPr="00144F11">
        <w:rPr>
          <w:rFonts w:ascii="Sylfaen" w:hAnsi="Sylfaen" w:cs="Sylfaen"/>
          <w:sz w:val="18"/>
          <w:szCs w:val="18"/>
          <w:lang w:val="ka-GE"/>
        </w:rPr>
        <w:t>მოთხოვნილი</w:t>
      </w:r>
      <w:r w:rsidRPr="00144F11">
        <w:rPr>
          <w:rFonts w:ascii="AcadNusx" w:hAnsi="AcadNusx"/>
          <w:sz w:val="18"/>
          <w:szCs w:val="18"/>
          <w:lang w:val="ka-GE"/>
        </w:rPr>
        <w:t xml:space="preserve"> </w:t>
      </w:r>
      <w:r w:rsidRPr="00144F11">
        <w:rPr>
          <w:rFonts w:ascii="Sylfaen" w:hAnsi="Sylfaen" w:cs="Sylfaen"/>
          <w:sz w:val="18"/>
          <w:szCs w:val="18"/>
          <w:lang w:val="ka-GE"/>
        </w:rPr>
        <w:t>სტანდარტების</w:t>
      </w:r>
      <w:r w:rsidRPr="00144F11">
        <w:rPr>
          <w:rFonts w:ascii="AcadNusx" w:hAnsi="AcadNusx"/>
          <w:sz w:val="18"/>
          <w:szCs w:val="18"/>
          <w:lang w:val="ka-GE"/>
        </w:rPr>
        <w:t xml:space="preserve"> </w:t>
      </w:r>
      <w:r w:rsidRPr="00144F11">
        <w:rPr>
          <w:rFonts w:ascii="Sylfaen" w:hAnsi="Sylfaen" w:cs="Sylfaen"/>
          <w:sz w:val="18"/>
          <w:szCs w:val="18"/>
          <w:lang w:val="ka-GE"/>
        </w:rPr>
        <w:t>მიხედვით</w:t>
      </w:r>
      <w:r w:rsidRPr="00144F11">
        <w:rPr>
          <w:rFonts w:ascii="AcadNusx" w:hAnsi="AcadNusx"/>
          <w:sz w:val="18"/>
          <w:szCs w:val="18"/>
          <w:lang w:val="ka-GE"/>
        </w:rPr>
        <w:t>)</w:t>
      </w:r>
    </w:p>
    <w:p w:rsidR="00144F11" w:rsidRPr="00144F11" w:rsidRDefault="00144F11" w:rsidP="00144F11">
      <w:pPr>
        <w:pStyle w:val="ListParagraph"/>
        <w:numPr>
          <w:ilvl w:val="0"/>
          <w:numId w:val="20"/>
        </w:numPr>
        <w:shd w:val="clear" w:color="auto" w:fill="FFFFFF"/>
        <w:spacing w:after="0" w:line="300" w:lineRule="atLeast"/>
        <w:rPr>
          <w:rFonts w:ascii="AcadNusx" w:hAnsi="AcadNusx"/>
          <w:sz w:val="18"/>
          <w:szCs w:val="18"/>
          <w:lang w:val="ka-GE"/>
        </w:rPr>
      </w:pPr>
      <w:r>
        <w:rPr>
          <w:rFonts w:ascii="AcadNusx" w:hAnsi="AcadNusx"/>
          <w:sz w:val="18"/>
          <w:szCs w:val="18"/>
        </w:rPr>
        <w:t>II</w:t>
      </w:r>
      <w:r w:rsidRPr="00144F11">
        <w:rPr>
          <w:rFonts w:ascii="AcadNusx" w:hAnsi="AcadNusx" w:cs="Arial"/>
          <w:color w:val="727272"/>
          <w:sz w:val="18"/>
          <w:szCs w:val="18"/>
          <w:shd w:val="clear" w:color="auto" w:fill="FFFFFF"/>
        </w:rPr>
        <w:t> </w:t>
      </w:r>
      <w:r w:rsidRPr="00144F11">
        <w:rPr>
          <w:rFonts w:ascii="Sylfaen" w:hAnsi="Sylfaen" w:cs="Sylfaen"/>
          <w:sz w:val="18"/>
          <w:szCs w:val="18"/>
          <w:bdr w:val="none" w:sz="0" w:space="0" w:color="auto" w:frame="1"/>
          <w:shd w:val="clear" w:color="auto" w:fill="FFFFFF"/>
          <w:lang w:val="ka-GE"/>
        </w:rPr>
        <w:t>ეტაპი</w:t>
      </w:r>
      <w:r w:rsidRPr="00144F11">
        <w:rPr>
          <w:rFonts w:ascii="AcadNusx" w:hAnsi="AcadNusx" w:cs="Arial"/>
          <w:sz w:val="18"/>
          <w:szCs w:val="18"/>
          <w:bdr w:val="none" w:sz="0" w:space="0" w:color="auto" w:frame="1"/>
          <w:shd w:val="clear" w:color="auto" w:fill="FFFFFF"/>
          <w:lang w:val="ka-GE"/>
        </w:rPr>
        <w:t xml:space="preserve">: </w:t>
      </w:r>
      <w:r w:rsidRPr="00144F11">
        <w:rPr>
          <w:rFonts w:ascii="Sylfaen" w:hAnsi="Sylfaen" w:cs="Sylfaen"/>
          <w:sz w:val="18"/>
          <w:szCs w:val="18"/>
          <w:bdr w:val="none" w:sz="0" w:space="0" w:color="auto" w:frame="1"/>
          <w:shd w:val="clear" w:color="auto" w:fill="FFFFFF"/>
          <w:lang w:val="ka-GE"/>
        </w:rPr>
        <w:t>არჩეული</w:t>
      </w:r>
      <w:r w:rsidRPr="00144F11">
        <w:rPr>
          <w:rFonts w:ascii="AcadNusx" w:hAnsi="AcadNusx" w:cs="Arial"/>
          <w:sz w:val="18"/>
          <w:szCs w:val="18"/>
          <w:bdr w:val="none" w:sz="0" w:space="0" w:color="auto" w:frame="1"/>
          <w:shd w:val="clear" w:color="auto" w:fill="FFFFFF"/>
          <w:lang w:val="ka-GE"/>
        </w:rPr>
        <w:t xml:space="preserve"> </w:t>
      </w:r>
      <w:r w:rsidRPr="00144F11">
        <w:rPr>
          <w:rFonts w:ascii="Sylfaen" w:hAnsi="Sylfaen" w:cs="Sylfaen"/>
          <w:sz w:val="18"/>
          <w:szCs w:val="18"/>
          <w:bdr w:val="none" w:sz="0" w:space="0" w:color="auto" w:frame="1"/>
          <w:shd w:val="clear" w:color="auto" w:fill="FFFFFF"/>
          <w:lang w:val="ka-GE"/>
        </w:rPr>
        <w:t>აპლიკანტები</w:t>
      </w:r>
      <w:r w:rsidRPr="00144F11">
        <w:rPr>
          <w:rFonts w:ascii="AcadNusx" w:hAnsi="AcadNusx" w:cs="Arial"/>
          <w:sz w:val="18"/>
          <w:szCs w:val="18"/>
          <w:bdr w:val="none" w:sz="0" w:space="0" w:color="auto" w:frame="1"/>
          <w:shd w:val="clear" w:color="auto" w:fill="FFFFFF"/>
          <w:lang w:val="ka-GE"/>
        </w:rPr>
        <w:t xml:space="preserve"> </w:t>
      </w:r>
      <w:r w:rsidRPr="00144F11">
        <w:rPr>
          <w:rFonts w:ascii="Sylfaen" w:hAnsi="Sylfaen" w:cs="Sylfaen"/>
          <w:sz w:val="18"/>
          <w:szCs w:val="18"/>
          <w:bdr w:val="none" w:sz="0" w:space="0" w:color="auto" w:frame="1"/>
          <w:shd w:val="clear" w:color="auto" w:fill="FFFFFF"/>
          <w:lang w:val="ka-GE"/>
        </w:rPr>
        <w:t>წარმოადგნენ</w:t>
      </w:r>
      <w:r w:rsidRPr="00144F11">
        <w:rPr>
          <w:rFonts w:ascii="AcadNusx" w:hAnsi="AcadNusx" w:cs="Arial"/>
          <w:sz w:val="18"/>
          <w:szCs w:val="18"/>
          <w:bdr w:val="none" w:sz="0" w:space="0" w:color="auto" w:frame="1"/>
          <w:shd w:val="clear" w:color="auto" w:fill="FFFFFF"/>
          <w:lang w:val="ka-GE"/>
        </w:rPr>
        <w:t xml:space="preserve"> </w:t>
      </w:r>
      <w:r w:rsidRPr="00144F11">
        <w:rPr>
          <w:rFonts w:ascii="Sylfaen" w:hAnsi="Sylfaen" w:cs="Sylfaen"/>
          <w:sz w:val="18"/>
          <w:szCs w:val="18"/>
          <w:bdr w:val="none" w:sz="0" w:space="0" w:color="auto" w:frame="1"/>
          <w:shd w:val="clear" w:color="auto" w:fill="FFFFFF"/>
          <w:lang w:val="ka-GE"/>
        </w:rPr>
        <w:t>დანართი</w:t>
      </w:r>
      <w:r>
        <w:rPr>
          <w:rFonts w:ascii="Sylfaen" w:hAnsi="Sylfaen" w:cs="Sylfaen"/>
          <w:sz w:val="18"/>
          <w:szCs w:val="18"/>
          <w:bdr w:val="none" w:sz="0" w:space="0" w:color="auto" w:frame="1"/>
          <w:shd w:val="clear" w:color="auto" w:fill="FFFFFF"/>
          <w:lang w:val="ka-GE"/>
        </w:rPr>
        <w:t xml:space="preserve"> </w:t>
      </w:r>
      <w:r>
        <w:rPr>
          <w:rFonts w:cs="Arial"/>
          <w:sz w:val="18"/>
          <w:szCs w:val="18"/>
          <w:bdr w:val="none" w:sz="0" w:space="0" w:color="auto" w:frame="1"/>
          <w:shd w:val="clear" w:color="auto" w:fill="FFFFFF"/>
          <w:lang w:val="ka-GE"/>
        </w:rPr>
        <w:t>#</w:t>
      </w:r>
      <w:proofErr w:type="gramStart"/>
      <w:r>
        <w:rPr>
          <w:rFonts w:cs="Arial"/>
          <w:sz w:val="18"/>
          <w:szCs w:val="18"/>
          <w:bdr w:val="none" w:sz="0" w:space="0" w:color="auto" w:frame="1"/>
          <w:shd w:val="clear" w:color="auto" w:fill="FFFFFF"/>
          <w:lang w:val="ka-GE"/>
        </w:rPr>
        <w:t xml:space="preserve">3 </w:t>
      </w:r>
      <w:r w:rsidRPr="00144F11">
        <w:rPr>
          <w:rFonts w:ascii="AcadNusx" w:hAnsi="AcadNusx" w:cs="Arial"/>
          <w:sz w:val="18"/>
          <w:szCs w:val="18"/>
          <w:bdr w:val="none" w:sz="0" w:space="0" w:color="auto" w:frame="1"/>
          <w:shd w:val="clear" w:color="auto" w:fill="FFFFFF"/>
          <w:lang w:val="ka-GE"/>
        </w:rPr>
        <w:t xml:space="preserve"> </w:t>
      </w:r>
      <w:r w:rsidRPr="00144F11">
        <w:rPr>
          <w:rFonts w:ascii="Sylfaen" w:hAnsi="Sylfaen" w:cs="Sylfaen"/>
          <w:sz w:val="18"/>
          <w:szCs w:val="18"/>
          <w:bdr w:val="none" w:sz="0" w:space="0" w:color="auto" w:frame="1"/>
          <w:shd w:val="clear" w:color="auto" w:fill="FFFFFF"/>
          <w:lang w:val="ka-GE"/>
        </w:rPr>
        <w:t>და</w:t>
      </w:r>
      <w:proofErr w:type="gramEnd"/>
      <w:r w:rsidRPr="00144F11">
        <w:rPr>
          <w:rFonts w:ascii="AcadNusx" w:hAnsi="AcadNusx" w:cs="Arial"/>
          <w:sz w:val="18"/>
          <w:szCs w:val="18"/>
          <w:bdr w:val="none" w:sz="0" w:space="0" w:color="auto" w:frame="1"/>
          <w:shd w:val="clear" w:color="auto" w:fill="FFFFFF"/>
          <w:lang w:val="ka-GE"/>
        </w:rPr>
        <w:t xml:space="preserve"> </w:t>
      </w:r>
      <w:r w:rsidRPr="00144F11">
        <w:rPr>
          <w:rFonts w:ascii="Sylfaen" w:hAnsi="Sylfaen" w:cs="Sylfaen"/>
          <w:sz w:val="18"/>
          <w:szCs w:val="18"/>
          <w:bdr w:val="none" w:sz="0" w:space="0" w:color="auto" w:frame="1"/>
          <w:shd w:val="clear" w:color="auto" w:fill="FFFFFF"/>
          <w:lang w:val="ka-GE"/>
        </w:rPr>
        <w:t>დანართი</w:t>
      </w:r>
      <w:r>
        <w:rPr>
          <w:rFonts w:ascii="Sylfaen" w:hAnsi="Sylfaen" w:cs="Sylfaen"/>
          <w:sz w:val="18"/>
          <w:szCs w:val="18"/>
          <w:bdr w:val="none" w:sz="0" w:space="0" w:color="auto" w:frame="1"/>
          <w:shd w:val="clear" w:color="auto" w:fill="FFFFFF"/>
          <w:lang w:val="ka-GE"/>
        </w:rPr>
        <w:t xml:space="preserve"> </w:t>
      </w:r>
      <w:r>
        <w:rPr>
          <w:rFonts w:cs="Arial"/>
          <w:sz w:val="18"/>
          <w:szCs w:val="18"/>
          <w:bdr w:val="none" w:sz="0" w:space="0" w:color="auto" w:frame="1"/>
          <w:shd w:val="clear" w:color="auto" w:fill="FFFFFF"/>
          <w:lang w:val="ka-GE"/>
        </w:rPr>
        <w:t xml:space="preserve">#4 </w:t>
      </w:r>
      <w:r w:rsidRPr="00144F11">
        <w:rPr>
          <w:rFonts w:ascii="AcadNusx" w:hAnsi="AcadNusx" w:cs="Arial"/>
          <w:sz w:val="18"/>
          <w:szCs w:val="18"/>
          <w:bdr w:val="none" w:sz="0" w:space="0" w:color="auto" w:frame="1"/>
          <w:shd w:val="clear" w:color="auto" w:fill="FFFFFF"/>
          <w:lang w:val="ka-GE"/>
        </w:rPr>
        <w:t xml:space="preserve">- </w:t>
      </w:r>
      <w:r w:rsidRPr="00144F11">
        <w:rPr>
          <w:rFonts w:ascii="Sylfaen" w:hAnsi="Sylfaen" w:cs="Sylfaen"/>
          <w:sz w:val="18"/>
          <w:szCs w:val="18"/>
          <w:bdr w:val="none" w:sz="0" w:space="0" w:color="auto" w:frame="1"/>
          <w:shd w:val="clear" w:color="auto" w:fill="FFFFFF"/>
          <w:lang w:val="ka-GE"/>
        </w:rPr>
        <w:t>ით</w:t>
      </w:r>
      <w:r w:rsidRPr="00144F11">
        <w:rPr>
          <w:rFonts w:ascii="AcadNusx" w:hAnsi="AcadNusx" w:cs="Arial"/>
          <w:sz w:val="18"/>
          <w:szCs w:val="18"/>
          <w:bdr w:val="none" w:sz="0" w:space="0" w:color="auto" w:frame="1"/>
          <w:shd w:val="clear" w:color="auto" w:fill="FFFFFF"/>
          <w:lang w:val="ka-GE"/>
        </w:rPr>
        <w:t xml:space="preserve">  </w:t>
      </w:r>
      <w:r w:rsidRPr="00144F11">
        <w:rPr>
          <w:rFonts w:ascii="Sylfaen" w:hAnsi="Sylfaen" w:cs="Sylfaen"/>
          <w:sz w:val="18"/>
          <w:szCs w:val="18"/>
          <w:bdr w:val="none" w:sz="0" w:space="0" w:color="auto" w:frame="1"/>
          <w:shd w:val="clear" w:color="auto" w:fill="FFFFFF"/>
          <w:lang w:val="ka-GE"/>
        </w:rPr>
        <w:t>განსაზღვრულ</w:t>
      </w:r>
      <w:r w:rsidRPr="00144F11">
        <w:rPr>
          <w:rFonts w:ascii="AcadNusx" w:hAnsi="AcadNusx" w:cs="Arial"/>
          <w:sz w:val="18"/>
          <w:szCs w:val="18"/>
          <w:bdr w:val="none" w:sz="0" w:space="0" w:color="auto" w:frame="1"/>
          <w:shd w:val="clear" w:color="auto" w:fill="FFFFFF"/>
          <w:lang w:val="ka-GE"/>
        </w:rPr>
        <w:t xml:space="preserve"> </w:t>
      </w:r>
      <w:r w:rsidRPr="00144F11">
        <w:rPr>
          <w:rFonts w:ascii="Sylfaen" w:hAnsi="Sylfaen" w:cs="Sylfaen"/>
          <w:sz w:val="18"/>
          <w:szCs w:val="18"/>
          <w:bdr w:val="none" w:sz="0" w:space="0" w:color="auto" w:frame="1"/>
          <w:shd w:val="clear" w:color="auto" w:fill="FFFFFF"/>
          <w:lang w:val="ka-GE"/>
        </w:rPr>
        <w:t>საპილოტე</w:t>
      </w:r>
      <w:r w:rsidRPr="00144F11">
        <w:rPr>
          <w:rFonts w:ascii="AcadNusx" w:hAnsi="AcadNusx" w:cs="Arial"/>
          <w:sz w:val="18"/>
          <w:szCs w:val="18"/>
          <w:bdr w:val="none" w:sz="0" w:space="0" w:color="auto" w:frame="1"/>
          <w:shd w:val="clear" w:color="auto" w:fill="FFFFFF"/>
          <w:lang w:val="ka-GE"/>
        </w:rPr>
        <w:t xml:space="preserve"> </w:t>
      </w:r>
      <w:r w:rsidRPr="00144F11">
        <w:rPr>
          <w:rFonts w:ascii="Sylfaen" w:hAnsi="Sylfaen" w:cs="Sylfaen"/>
          <w:sz w:val="18"/>
          <w:szCs w:val="18"/>
          <w:bdr w:val="none" w:sz="0" w:space="0" w:color="auto" w:frame="1"/>
          <w:shd w:val="clear" w:color="auto" w:fill="FFFFFF"/>
          <w:lang w:val="ka-GE"/>
        </w:rPr>
        <w:t>ვერს</w:t>
      </w:r>
      <w:r>
        <w:rPr>
          <w:rFonts w:ascii="Sylfaen" w:hAnsi="Sylfaen" w:cs="Sylfaen"/>
          <w:sz w:val="18"/>
          <w:szCs w:val="18"/>
          <w:bdr w:val="none" w:sz="0" w:space="0" w:color="auto" w:frame="1"/>
          <w:shd w:val="clear" w:color="auto" w:fill="FFFFFF"/>
          <w:lang w:val="ka-GE"/>
        </w:rPr>
        <w:t>ი</w:t>
      </w:r>
      <w:r w:rsidRPr="00144F11">
        <w:rPr>
          <w:rFonts w:ascii="Sylfaen" w:hAnsi="Sylfaen" w:cs="Sylfaen"/>
          <w:sz w:val="18"/>
          <w:szCs w:val="18"/>
          <w:bdr w:val="none" w:sz="0" w:space="0" w:color="auto" w:frame="1"/>
          <w:shd w:val="clear" w:color="auto" w:fill="FFFFFF"/>
          <w:lang w:val="ka-GE"/>
        </w:rPr>
        <w:t>ებს</w:t>
      </w:r>
      <w:r w:rsidRPr="00144F11">
        <w:rPr>
          <w:rFonts w:ascii="AcadNusx" w:hAnsi="AcadNusx" w:cs="Arial"/>
          <w:sz w:val="18"/>
          <w:szCs w:val="18"/>
          <w:bdr w:val="none" w:sz="0" w:space="0" w:color="auto" w:frame="1"/>
          <w:shd w:val="clear" w:color="auto" w:fill="FFFFFF"/>
          <w:lang w:val="ka-GE"/>
        </w:rPr>
        <w:t xml:space="preserve">; </w:t>
      </w:r>
    </w:p>
    <w:p w:rsidR="00401BA4" w:rsidRPr="00144F11" w:rsidRDefault="00401BA4" w:rsidP="008E0950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rPr>
          <w:rFonts w:ascii="Sylfaen" w:eastAsia="Times New Roman" w:hAnsi="Sylfaen" w:cs="Sylfaen"/>
          <w:b/>
          <w:color w:val="333333"/>
          <w:sz w:val="24"/>
          <w:szCs w:val="24"/>
          <w:lang w:val="ka-GE"/>
        </w:rPr>
      </w:pPr>
      <w:r w:rsidRPr="00144F11">
        <w:rPr>
          <w:rFonts w:ascii="Sylfaen" w:hAnsi="Sylfaen"/>
          <w:b/>
          <w:sz w:val="24"/>
          <w:szCs w:val="24"/>
          <w:lang w:val="ka-GE"/>
        </w:rPr>
        <w:t xml:space="preserve">ზოგადი მოთხოვნები: </w:t>
      </w:r>
    </w:p>
    <w:p w:rsidR="00401BA4" w:rsidRPr="00144F11" w:rsidRDefault="00401BA4" w:rsidP="00401BA4">
      <w:pPr>
        <w:pStyle w:val="ListParagraph"/>
        <w:shd w:val="clear" w:color="auto" w:fill="FFFFFF"/>
        <w:spacing w:after="0" w:line="300" w:lineRule="atLeast"/>
        <w:ind w:left="1080"/>
        <w:rPr>
          <w:rFonts w:ascii="Sylfaen" w:hAnsi="Sylfaen"/>
          <w:lang w:val="ka-GE"/>
        </w:rPr>
      </w:pPr>
    </w:p>
    <w:p w:rsidR="00401BA4" w:rsidRPr="00144F11" w:rsidRDefault="003D4D50" w:rsidP="003D4D50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ბრენდბუქი უნ</w:t>
      </w:r>
      <w:r w:rsidR="00450170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და მოიცავდეს ლოგოს რებრენდინგს-სტილიზირებას; </w:t>
      </w:r>
      <w:r w:rsidR="00420F74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შენარჩუნებული უნდა იყოს არსებული ლოგოს შ</w:t>
      </w:r>
      <w:r w:rsidR="00450170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ინა</w:t>
      </w:r>
      <w:r w:rsidR="00420F74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</w:t>
      </w:r>
      <w:r w:rsidR="00450170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რსი. </w:t>
      </w:r>
    </w:p>
    <w:p w:rsidR="00401BA4" w:rsidRPr="00144F11" w:rsidRDefault="00401BA4" w:rsidP="00723962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ლოგოს არ  უნდა გააჩნდეს ანალოგი (უნდა მოდიოდეს </w:t>
      </w:r>
      <w:r w:rsidR="00420F74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შესაბამისობაში</w:t>
      </w:r>
      <w:r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საავტორო უფლებებთან) </w:t>
      </w:r>
    </w:p>
    <w:p w:rsidR="00401BA4" w:rsidRPr="00144F11" w:rsidRDefault="00420F74" w:rsidP="00723962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მონაწილე სუბი</w:t>
      </w:r>
      <w:r w:rsidR="00401BA4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ექტმა</w:t>
      </w:r>
      <w:r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კონკურსში </w:t>
      </w:r>
      <w:r w:rsidR="00401BA4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მონაწილე</w:t>
      </w:r>
      <w:r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ო</w:t>
      </w:r>
      <w:r w:rsidR="00401BA4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ბის მისაღებად უნდა წარმოადგინოს</w:t>
      </w:r>
      <w:r w:rsidR="00271936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="00401BA4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მის პორტფელში არსებული სამი მსგავსი ნამუშევარი ;</w:t>
      </w:r>
    </w:p>
    <w:p w:rsidR="00401BA4" w:rsidRPr="00144F11" w:rsidRDefault="00450170" w:rsidP="00723962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პროექტზე მომუშავე ჯგუფის შემადგენლობა და მათი გამოცდილება</w:t>
      </w:r>
      <w:r w:rsidR="00420F74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(პორტფელი)</w:t>
      </w:r>
      <w:r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;    </w:t>
      </w:r>
    </w:p>
    <w:p w:rsidR="00401BA4" w:rsidRPr="00144F11" w:rsidRDefault="00401BA4" w:rsidP="00723962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დაინტერესების შემთხვევაში კომ</w:t>
      </w:r>
      <w:r w:rsidR="00F23883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პანიას საშუალება ექნება იმუშაოს</w:t>
      </w:r>
      <w:r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 დანართებში  #3 და დანართი #4   წარმოდგენილ შესასრულებელ სამუშაოებზე როგორც ერთად, ასევე ცალ-ცალკე;</w:t>
      </w:r>
    </w:p>
    <w:p w:rsidR="00401BA4" w:rsidRPr="00F23883" w:rsidRDefault="00401BA4" w:rsidP="00144F11">
      <w:pPr>
        <w:shd w:val="clear" w:color="auto" w:fill="FFFFFF"/>
        <w:spacing w:after="0" w:line="300" w:lineRule="atLeast"/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</w:pPr>
    </w:p>
    <w:p w:rsidR="00723962" w:rsidRPr="00F23883" w:rsidRDefault="00723962" w:rsidP="008E0950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rPr>
          <w:rFonts w:ascii="Sylfaen" w:eastAsia="Times New Roman" w:hAnsi="Sylfaen" w:cs="Sylfaen"/>
          <w:b/>
          <w:color w:val="333333"/>
          <w:sz w:val="24"/>
          <w:szCs w:val="18"/>
          <w:lang w:val="ka-GE"/>
        </w:rPr>
      </w:pPr>
      <w:r w:rsidRPr="00F23883">
        <w:rPr>
          <w:rFonts w:ascii="Sylfaen" w:eastAsia="Times New Roman" w:hAnsi="Sylfaen" w:cs="Sylfaen"/>
          <w:b/>
          <w:color w:val="333333"/>
          <w:sz w:val="24"/>
          <w:szCs w:val="18"/>
          <w:lang w:val="ka-GE"/>
        </w:rPr>
        <w:t xml:space="preserve"> სპეციალური პირობები</w:t>
      </w:r>
      <w:r w:rsidR="00170E19" w:rsidRPr="00F23883">
        <w:rPr>
          <w:rFonts w:ascii="Sylfaen" w:eastAsia="Times New Roman" w:hAnsi="Sylfaen" w:cs="Sylfaen"/>
          <w:b/>
          <w:color w:val="333333"/>
          <w:sz w:val="24"/>
          <w:szCs w:val="18"/>
          <w:lang w:val="ka-GE"/>
        </w:rPr>
        <w:t>:</w:t>
      </w:r>
      <w:r w:rsidR="00282788" w:rsidRPr="00F23883">
        <w:rPr>
          <w:rFonts w:ascii="Sylfaen" w:eastAsia="Times New Roman" w:hAnsi="Sylfaen" w:cs="Sylfaen"/>
          <w:b/>
          <w:color w:val="333333"/>
          <w:sz w:val="24"/>
          <w:szCs w:val="18"/>
          <w:lang w:val="ka-GE"/>
        </w:rPr>
        <w:t xml:space="preserve"> </w:t>
      </w:r>
      <w:r w:rsidR="00170E19" w:rsidRPr="00F23883">
        <w:rPr>
          <w:rFonts w:ascii="Sylfaen" w:eastAsia="Times New Roman" w:hAnsi="Sylfaen" w:cs="Sylfaen"/>
          <w:b/>
          <w:color w:val="333333"/>
          <w:sz w:val="24"/>
          <w:szCs w:val="18"/>
          <w:lang w:val="ka-GE"/>
        </w:rPr>
        <w:t>ვადები, დოკუმენტაციის წარმოდგენის წესი, ფასი</w:t>
      </w:r>
      <w:r w:rsidR="00F23883">
        <w:rPr>
          <w:rFonts w:ascii="Sylfaen" w:eastAsia="Times New Roman" w:hAnsi="Sylfaen" w:cs="Sylfaen"/>
          <w:b/>
          <w:color w:val="333333"/>
          <w:sz w:val="24"/>
          <w:szCs w:val="18"/>
          <w:lang w:val="ka-GE"/>
        </w:rPr>
        <w:t>:</w:t>
      </w:r>
    </w:p>
    <w:p w:rsidR="00170E19" w:rsidRPr="00144F11" w:rsidRDefault="00144F11" w:rsidP="00144F11">
      <w:pPr>
        <w:shd w:val="clear" w:color="auto" w:fill="FFFFFF"/>
        <w:spacing w:after="0" w:line="300" w:lineRule="atLeast"/>
        <w:ind w:left="1440" w:firstLine="270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2.1  </w:t>
      </w:r>
      <w:r w:rsidR="00170E19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სპეციალური პირობები: </w:t>
      </w:r>
    </w:p>
    <w:p w:rsidR="00BE6C0A" w:rsidRPr="00144F11" w:rsidRDefault="00BE6C0A" w:rsidP="00170E19">
      <w:pPr>
        <w:pStyle w:val="ListParagraph"/>
        <w:numPr>
          <w:ilvl w:val="0"/>
          <w:numId w:val="15"/>
        </w:numPr>
        <w:shd w:val="clear" w:color="auto" w:fill="FFFFFF"/>
        <w:spacing w:after="0" w:line="300" w:lineRule="atLeast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პირველ ეტაპზე  არჩეულმა კომპანიებმა შემდგომ  ეტაპზე გადასასვლელად საჭიროა წარმოადგინონ  დან</w:t>
      </w:r>
      <w:r w:rsidR="003D4D50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</w:t>
      </w:r>
      <w:r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რთი </w:t>
      </w:r>
      <w:r w:rsidR="00420F74" w:rsidRPr="00144F11">
        <w:rPr>
          <w:rFonts w:ascii="Sylfaen" w:eastAsia="Times New Roman" w:hAnsi="Sylfaen" w:cs="Sylfaen"/>
          <w:color w:val="333333"/>
          <w:sz w:val="20"/>
          <w:szCs w:val="18"/>
          <w:lang w:val="ka-GE"/>
        </w:rPr>
        <w:t>#</w:t>
      </w:r>
      <w:r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3-ში</w:t>
      </w:r>
      <w:r w:rsidR="00170E19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წარმო</w:t>
      </w:r>
      <w:r w:rsidR="00420F74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დგენილი სამუშაოების შემთხვევაში</w:t>
      </w:r>
      <w:r w:rsidR="00C670EE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,</w:t>
      </w:r>
      <w:r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ლოგოს რებრენდინგის საპილოტე ვერსია;</w:t>
      </w:r>
    </w:p>
    <w:p w:rsidR="00BE6C0A" w:rsidRPr="00144F11" w:rsidRDefault="00BE6C0A" w:rsidP="00170E19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</w:p>
    <w:p w:rsidR="00BE6C0A" w:rsidRPr="00144F11" w:rsidRDefault="00BE6C0A" w:rsidP="00170E19">
      <w:pPr>
        <w:pStyle w:val="ListParagraph"/>
        <w:numPr>
          <w:ilvl w:val="0"/>
          <w:numId w:val="15"/>
        </w:numPr>
        <w:shd w:val="clear" w:color="auto" w:fill="FFFFFF"/>
        <w:spacing w:after="0" w:line="300" w:lineRule="atLeast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დანართი </w:t>
      </w:r>
      <w:r w:rsidR="00420F74" w:rsidRPr="00144F11">
        <w:rPr>
          <w:rFonts w:ascii="Sylfaen" w:eastAsia="Times New Roman" w:hAnsi="Sylfaen" w:cs="Sylfaen"/>
          <w:color w:val="333333"/>
          <w:sz w:val="20"/>
          <w:szCs w:val="18"/>
          <w:lang w:val="ka-GE"/>
        </w:rPr>
        <w:t>#</w:t>
      </w:r>
      <w:r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4- -ში წარმოდგენილი სამუშაობის შემთხვევაში</w:t>
      </w:r>
      <w:r w:rsidR="00C670EE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,</w:t>
      </w:r>
      <w:r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მაღაზიის ფასადის საპილოტე ვერსია (სარეკლამო აბრა; კედლები; ვიტრინა)</w:t>
      </w:r>
    </w:p>
    <w:p w:rsidR="008E0950" w:rsidRPr="00144F11" w:rsidRDefault="008E0950" w:rsidP="00170E19">
      <w:pPr>
        <w:pStyle w:val="ListParagraph"/>
        <w:shd w:val="clear" w:color="auto" w:fill="FFFFFF"/>
        <w:spacing w:after="0" w:line="300" w:lineRule="atLeast"/>
        <w:ind w:left="450"/>
        <w:rPr>
          <w:rFonts w:ascii="Sylfaen" w:eastAsia="Times New Roman" w:hAnsi="Sylfaen" w:cs="Sylfaen"/>
          <w:color w:val="333333"/>
          <w:sz w:val="24"/>
          <w:szCs w:val="18"/>
          <w:lang w:val="ka-GE"/>
        </w:rPr>
      </w:pPr>
    </w:p>
    <w:p w:rsidR="00170E19" w:rsidRPr="00144F11" w:rsidRDefault="00144F11" w:rsidP="00144F11">
      <w:pPr>
        <w:pStyle w:val="ListParagraph"/>
        <w:shd w:val="clear" w:color="auto" w:fill="FFFFFF"/>
        <w:spacing w:after="0" w:line="300" w:lineRule="atLeast"/>
        <w:ind w:left="1800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2.2  </w:t>
      </w:r>
      <w:r w:rsidR="00170E19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ვადები:</w:t>
      </w:r>
    </w:p>
    <w:p w:rsidR="00282788" w:rsidRPr="00144F11" w:rsidRDefault="00C670EE" w:rsidP="00170E19">
      <w:pPr>
        <w:pStyle w:val="ListParagraph"/>
        <w:numPr>
          <w:ilvl w:val="0"/>
          <w:numId w:val="15"/>
        </w:numPr>
        <w:shd w:val="clear" w:color="auto" w:fill="FFFFFF"/>
        <w:spacing w:after="0" w:line="300" w:lineRule="atLeast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კონკურსის</w:t>
      </w:r>
      <w:r w:rsidR="00282788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I ეტაპზე  მონაწილეობის მიღებისთვის საჭიროა მოთხოვნ</w:t>
      </w:r>
      <w:r w:rsidR="00170E19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ილი ინფორმაცია მოწოდებული იქნას</w:t>
      </w:r>
      <w:r w:rsidR="00282788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="00170E19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   </w:t>
      </w:r>
      <w:r w:rsidR="00282788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სატენდერო განაცხადიდან არაუგვიანეს  </w:t>
      </w:r>
      <w:r w:rsidR="008A42B8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2022 წლის 16 მარტს</w:t>
      </w:r>
      <w:r w:rsidR="00282788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;</w:t>
      </w:r>
    </w:p>
    <w:p w:rsidR="00282788" w:rsidRPr="00144F11" w:rsidRDefault="00C670EE" w:rsidP="00170E19">
      <w:pPr>
        <w:pStyle w:val="ListParagraph"/>
        <w:numPr>
          <w:ilvl w:val="0"/>
          <w:numId w:val="15"/>
        </w:numPr>
        <w:shd w:val="clear" w:color="auto" w:fill="FFFFFF"/>
        <w:spacing w:after="0" w:line="300" w:lineRule="atLeast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კონკურსის</w:t>
      </w:r>
      <w:r w:rsidR="00282788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144F11">
        <w:rPr>
          <w:rFonts w:ascii="Sylfaen" w:eastAsia="Times New Roman" w:hAnsi="Sylfaen" w:cs="Sylfaen"/>
          <w:color w:val="333333"/>
          <w:sz w:val="18"/>
          <w:szCs w:val="18"/>
        </w:rPr>
        <w:t xml:space="preserve">II </w:t>
      </w:r>
      <w:r w:rsidR="00282788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ეტაპზე საპილოტე ვერსიის წარდგენისთვის განსაზღვრულია 45 დღე;</w:t>
      </w:r>
    </w:p>
    <w:p w:rsidR="00430CCB" w:rsidRPr="00144F11" w:rsidRDefault="00430CCB" w:rsidP="00170E19">
      <w:pPr>
        <w:pStyle w:val="ListParagraph"/>
        <w:shd w:val="clear" w:color="auto" w:fill="FFFFFF"/>
        <w:spacing w:after="0" w:line="300" w:lineRule="atLeast"/>
        <w:ind w:left="1134"/>
        <w:rPr>
          <w:rFonts w:ascii="Sylfaen" w:eastAsia="Times New Roman" w:hAnsi="Sylfaen" w:cs="Sylfaen"/>
          <w:color w:val="333333"/>
          <w:sz w:val="18"/>
          <w:szCs w:val="18"/>
        </w:rPr>
      </w:pPr>
    </w:p>
    <w:p w:rsidR="00170E19" w:rsidRPr="00144F11" w:rsidRDefault="00282788" w:rsidP="00144F11">
      <w:pPr>
        <w:pStyle w:val="ListParagraph"/>
        <w:numPr>
          <w:ilvl w:val="1"/>
          <w:numId w:val="13"/>
        </w:numPr>
        <w:shd w:val="clear" w:color="auto" w:fill="FFFFFF"/>
        <w:spacing w:after="0" w:line="300" w:lineRule="atLeast"/>
        <w:ind w:firstLine="0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ფასები</w:t>
      </w:r>
      <w:r w:rsidR="00170E19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:</w:t>
      </w:r>
    </w:p>
    <w:p w:rsidR="00282788" w:rsidRPr="00144F11" w:rsidRDefault="00282788" w:rsidP="00170E19">
      <w:pPr>
        <w:pStyle w:val="ListParagraph"/>
        <w:numPr>
          <w:ilvl w:val="0"/>
          <w:numId w:val="18"/>
        </w:numPr>
        <w:shd w:val="clear" w:color="auto" w:fill="FFFFFF"/>
        <w:spacing w:after="0" w:line="300" w:lineRule="atLeast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დანართებში ჩამოთვლილი  თითოეული მიმართულების მიხედვით</w:t>
      </w:r>
      <w:r w:rsidR="00077130" w:rsidRPr="00144F11">
        <w:rPr>
          <w:rFonts w:ascii="Sylfaen" w:eastAsia="Times New Roman" w:hAnsi="Sylfaen" w:cs="Sylfaen"/>
          <w:color w:val="333333"/>
          <w:sz w:val="18"/>
          <w:szCs w:val="18"/>
        </w:rPr>
        <w:t>;</w:t>
      </w:r>
    </w:p>
    <w:p w:rsidR="00077130" w:rsidRPr="00144F11" w:rsidRDefault="00077130" w:rsidP="00170E19">
      <w:pPr>
        <w:pStyle w:val="ListParagraph"/>
        <w:numPr>
          <w:ilvl w:val="0"/>
          <w:numId w:val="18"/>
        </w:numPr>
        <w:shd w:val="clear" w:color="auto" w:fill="FFFFFF"/>
        <w:spacing w:after="0" w:line="300" w:lineRule="atLeast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დანართი #3 და დანართი #4- ით გათვალისწინებული სა</w:t>
      </w:r>
      <w:r w:rsidR="00F23883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პილოტე ვერსიების ღირებულება;</w:t>
      </w:r>
    </w:p>
    <w:p w:rsidR="00282788" w:rsidRPr="00F23883" w:rsidRDefault="00170E19" w:rsidP="00170E19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</w:pPr>
      <w:r w:rsidRPr="00F23883"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  <w:t xml:space="preserve">                         </w:t>
      </w:r>
    </w:p>
    <w:p w:rsidR="00E71671" w:rsidRPr="00F23883" w:rsidRDefault="00C670EE" w:rsidP="008A42B8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rPr>
          <w:rFonts w:ascii="Sylfaen" w:eastAsia="Times New Roman" w:hAnsi="Sylfaen" w:cs="Sylfaen"/>
          <w:b/>
          <w:color w:val="333333"/>
          <w:sz w:val="24"/>
          <w:szCs w:val="18"/>
          <w:lang w:val="ka-GE"/>
        </w:rPr>
      </w:pPr>
      <w:r w:rsidRPr="00F23883">
        <w:rPr>
          <w:rFonts w:ascii="Sylfaen" w:eastAsia="Times New Roman" w:hAnsi="Sylfaen" w:cs="Sylfaen"/>
          <w:b/>
          <w:color w:val="333333"/>
          <w:sz w:val="24"/>
          <w:szCs w:val="18"/>
          <w:lang w:val="ka-GE"/>
        </w:rPr>
        <w:t>საკონკურსო</w:t>
      </w:r>
      <w:r w:rsidR="00E71671" w:rsidRPr="00F23883">
        <w:rPr>
          <w:rFonts w:ascii="Sylfaen" w:eastAsia="Times New Roman" w:hAnsi="Sylfaen" w:cs="Sylfaen"/>
          <w:b/>
          <w:color w:val="333333"/>
          <w:sz w:val="24"/>
          <w:szCs w:val="18"/>
          <w:lang w:val="ka-GE"/>
        </w:rPr>
        <w:t xml:space="preserve"> დოკუმენტაცია  წარმოდგენილი უნდა იყოს შემდეგი ფორმით:</w:t>
      </w:r>
    </w:p>
    <w:p w:rsidR="00BE6C0A" w:rsidRPr="00C670EE" w:rsidRDefault="003D4D50" w:rsidP="00182906">
      <w:pPr>
        <w:shd w:val="clear" w:color="auto" w:fill="FFFFFF"/>
        <w:spacing w:after="0" w:line="300" w:lineRule="atLeast"/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</w:pPr>
      <w:r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კანდიდ</w:t>
      </w:r>
      <w:r w:rsidR="00C670EE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ატებმა მოთხოვნილი ინფორმაცია</w:t>
      </w:r>
      <w:r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 უნდა </w:t>
      </w:r>
      <w:r w:rsidR="00C670EE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გადმოაგზავნონ</w:t>
      </w:r>
      <w:r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ელექტრონული ფოსტის საშუალებით მითითებულ </w:t>
      </w:r>
      <w:r w:rsidR="00C670EE" w:rsidRPr="00144F1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მისამართზე:</w:t>
      </w:r>
      <w:r w:rsidR="00C670EE"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  <w:t xml:space="preserve">  </w:t>
      </w:r>
      <w:hyperlink r:id="rId5" w:tgtFrame="_blank" w:history="1">
        <w:r w:rsidR="00C670EE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FFFFF"/>
          </w:rPr>
          <w:t>tenders@clean-house.ge</w:t>
        </w:r>
      </w:hyperlink>
    </w:p>
    <w:p w:rsidR="00BE6C0A" w:rsidRDefault="00BE6C0A" w:rsidP="00E71671">
      <w:pPr>
        <w:pStyle w:val="ListParagraph"/>
        <w:shd w:val="clear" w:color="auto" w:fill="FFFFFF"/>
        <w:spacing w:after="0" w:line="300" w:lineRule="atLeast"/>
        <w:ind w:left="1440"/>
        <w:rPr>
          <w:rFonts w:ascii="Arial" w:eastAsia="Times New Roman" w:hAnsi="Arial" w:cs="Arial"/>
          <w:b/>
          <w:color w:val="333333"/>
          <w:sz w:val="18"/>
          <w:szCs w:val="18"/>
        </w:rPr>
      </w:pPr>
    </w:p>
    <w:p w:rsidR="00BE6C0A" w:rsidRDefault="00BE6C0A" w:rsidP="00E71671">
      <w:pPr>
        <w:pStyle w:val="ListParagraph"/>
        <w:shd w:val="clear" w:color="auto" w:fill="FFFFFF"/>
        <w:spacing w:after="0" w:line="300" w:lineRule="atLeast"/>
        <w:ind w:left="1440"/>
        <w:rPr>
          <w:rFonts w:ascii="Arial" w:eastAsia="Times New Roman" w:hAnsi="Arial" w:cs="Arial"/>
          <w:b/>
          <w:color w:val="333333"/>
          <w:sz w:val="18"/>
          <w:szCs w:val="18"/>
        </w:rPr>
      </w:pPr>
    </w:p>
    <w:p w:rsidR="00F23883" w:rsidRDefault="00C670EE" w:rsidP="00E71671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     </w:t>
      </w:r>
    </w:p>
    <w:p w:rsidR="00F23883" w:rsidRDefault="00F23883" w:rsidP="00E71671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F23883" w:rsidRDefault="00F23883" w:rsidP="00E71671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F23883" w:rsidRDefault="00F23883" w:rsidP="00E71671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F23883" w:rsidRDefault="00F23883" w:rsidP="00E71671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F23883" w:rsidRDefault="00F23883" w:rsidP="00E71671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F23883" w:rsidRDefault="00F23883" w:rsidP="00E71671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AF29AB" w:rsidRDefault="00C670EE" w:rsidP="00E71671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                                     </w:t>
      </w:r>
    </w:p>
    <w:p w:rsidR="00AF29AB" w:rsidRDefault="00AF29AB" w:rsidP="00E71671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AF29AB" w:rsidRDefault="00AF29AB" w:rsidP="00E71671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BE6C0A" w:rsidRPr="00C670EE" w:rsidRDefault="00AF29AB" w:rsidP="00E71671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Arial"/>
          <w:b/>
          <w:color w:val="333333"/>
          <w:sz w:val="32"/>
          <w:szCs w:val="32"/>
          <w:lang w:val="ka-GE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                                 </w:t>
      </w:r>
      <w:r w:rsidR="00C670EE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              </w:t>
      </w:r>
      <w:r w:rsidR="00BE6C0A" w:rsidRPr="00C670EE">
        <w:rPr>
          <w:rFonts w:ascii="Sylfaen" w:eastAsia="Times New Roman" w:hAnsi="Sylfaen" w:cs="Arial"/>
          <w:b/>
          <w:color w:val="333333"/>
          <w:sz w:val="32"/>
          <w:szCs w:val="32"/>
          <w:lang w:val="ka-GE"/>
        </w:rPr>
        <w:t xml:space="preserve">დანართი </w:t>
      </w:r>
      <w:r w:rsidR="00C670EE" w:rsidRPr="00C670EE">
        <w:rPr>
          <w:rFonts w:ascii="Sylfaen" w:eastAsia="Times New Roman" w:hAnsi="Sylfaen" w:cs="Sylfaen"/>
          <w:b/>
          <w:color w:val="333333"/>
          <w:sz w:val="32"/>
          <w:szCs w:val="32"/>
          <w:lang w:val="ka-GE"/>
        </w:rPr>
        <w:t>#</w:t>
      </w:r>
      <w:r w:rsidR="00BE6C0A" w:rsidRPr="00C670EE">
        <w:rPr>
          <w:rFonts w:ascii="Sylfaen" w:eastAsia="Times New Roman" w:hAnsi="Sylfaen" w:cs="Arial"/>
          <w:b/>
          <w:color w:val="333333"/>
          <w:sz w:val="32"/>
          <w:szCs w:val="32"/>
          <w:lang w:val="ka-GE"/>
        </w:rPr>
        <w:t xml:space="preserve">3 </w:t>
      </w:r>
    </w:p>
    <w:p w:rsidR="00C670EE" w:rsidRPr="00C670EE" w:rsidRDefault="00C670EE" w:rsidP="00E71671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Arial"/>
          <w:b/>
          <w:color w:val="333333"/>
          <w:sz w:val="30"/>
          <w:szCs w:val="30"/>
          <w:lang w:val="ka-GE"/>
        </w:rPr>
      </w:pPr>
    </w:p>
    <w:tbl>
      <w:tblPr>
        <w:tblW w:w="100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9693"/>
      </w:tblGrid>
      <w:tr w:rsidR="00BE6C0A" w:rsidRPr="00C01CF7" w:rsidTr="00ED06A6">
        <w:trPr>
          <w:trHeight w:val="282"/>
        </w:trPr>
        <w:tc>
          <w:tcPr>
            <w:tcW w:w="10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C01CF7">
              <w:rPr>
                <w:rFonts w:ascii="Calibri" w:eastAsia="Times New Roman" w:hAnsi="Calibri" w:cs="Calibri"/>
                <w:color w:val="FFFFFF"/>
                <w:lang w:val="ru-RU" w:eastAsia="ru-RU"/>
              </w:rPr>
              <w:t>ლოგოს დიზაინი და მისი გამოყენების წესები</w:t>
            </w:r>
          </w:p>
        </w:tc>
      </w:tr>
      <w:tr w:rsidR="00BE6C0A" w:rsidRPr="00C01CF7" w:rsidTr="00ED06A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lang w:val="ru-RU" w:eastAsia="ru-RU"/>
              </w:rPr>
              <w:t xml:space="preserve">ლოგო( რებრენდინგი) </w:t>
            </w:r>
          </w:p>
        </w:tc>
      </w:tr>
      <w:tr w:rsidR="00BE6C0A" w:rsidRPr="00C01CF7" w:rsidTr="00ED06A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lang w:val="ru-RU" w:eastAsia="ru-RU"/>
              </w:rPr>
              <w:t>თაგლაინი</w:t>
            </w:r>
          </w:p>
        </w:tc>
      </w:tr>
      <w:tr w:rsidR="00BE6C0A" w:rsidRPr="00C01CF7" w:rsidTr="00ED06A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lang w:val="ru-RU" w:eastAsia="ru-RU"/>
              </w:rPr>
              <w:t>პირველადი და დამატებითი ფერები</w:t>
            </w:r>
          </w:p>
        </w:tc>
      </w:tr>
      <w:tr w:rsidR="00BE6C0A" w:rsidRPr="00C01CF7" w:rsidTr="00ED06A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lang w:val="ru-RU" w:eastAsia="ru-RU"/>
              </w:rPr>
              <w:t>ტიპოგრაფია</w:t>
            </w:r>
          </w:p>
        </w:tc>
      </w:tr>
      <w:tr w:rsidR="00BE6C0A" w:rsidRPr="00C01CF7" w:rsidTr="00ED06A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lang w:val="ru-RU" w:eastAsia="ru-RU"/>
              </w:rPr>
              <w:t>ფოტოს გამოყენების სტილი და პრინციპები</w:t>
            </w:r>
          </w:p>
        </w:tc>
      </w:tr>
      <w:tr w:rsidR="00BE6C0A" w:rsidRPr="00C01CF7" w:rsidTr="00ED06A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lang w:val="ru-RU" w:eastAsia="ru-RU"/>
              </w:rPr>
              <w:t>სხვა გრაფიკა(აიკონები, პატერნები, ტექსტურა)</w:t>
            </w:r>
          </w:p>
        </w:tc>
      </w:tr>
      <w:tr w:rsidR="00BE6C0A" w:rsidRPr="00C01CF7" w:rsidTr="00ED06A6">
        <w:trPr>
          <w:trHeight w:val="282"/>
        </w:trPr>
        <w:tc>
          <w:tcPr>
            <w:tcW w:w="10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72C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C0A" w:rsidRPr="00C01CF7" w:rsidRDefault="00BE6C0A" w:rsidP="00ED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FFFFFF"/>
                <w:lang w:val="ru-RU" w:eastAsia="ru-RU"/>
              </w:rPr>
              <w:t>საკანცელარიო და პრომო მასალა/სასაჩუქრე ატრიბუტიკა</w:t>
            </w:r>
          </w:p>
        </w:tc>
      </w:tr>
      <w:tr w:rsidR="00BE6C0A" w:rsidRPr="00C01CF7" w:rsidTr="00ED06A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E-mail</w:t>
            </w:r>
            <w:r w:rsidRPr="00C01CF7">
              <w:rPr>
                <w:rFonts w:ascii="Sylfaen" w:eastAsia="Times New Roman" w:hAnsi="Sylfaen" w:cs="Calibri"/>
                <w:color w:val="000000"/>
                <w:lang w:val="ru-RU" w:eastAsia="ru-RU"/>
              </w:rPr>
              <w:t>-ის ხელმოწერა</w:t>
            </w:r>
          </w:p>
        </w:tc>
      </w:tr>
      <w:tr w:rsidR="00BE6C0A" w:rsidRPr="00C01CF7" w:rsidTr="00ED06A6">
        <w:trPr>
          <w:trHeight w:val="3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POWER POINT </w:t>
            </w:r>
            <w:r w:rsidRPr="00C01CF7">
              <w:rPr>
                <w:rFonts w:ascii="Sylfaen" w:eastAsia="Times New Roman" w:hAnsi="Sylfaen" w:cs="Calibri"/>
                <w:color w:val="000000"/>
                <w:lang w:val="ru-RU" w:eastAsia="ru-RU"/>
              </w:rPr>
              <w:t xml:space="preserve">პრეზენტაციის დიზაინი </w:t>
            </w:r>
            <w:r w:rsidRPr="00C01CF7">
              <w:rPr>
                <w:rFonts w:ascii="Sylfaen" w:eastAsia="Times New Roman" w:hAnsi="Sylfaen" w:cs="Calibri"/>
                <w:color w:val="000000"/>
                <w:lang w:val="ru-RU" w:eastAsia="ru-RU"/>
              </w:rPr>
              <w:br/>
              <w:t>(პირველი, შუა და ბოლო გვერდის დიზაინი)</w:t>
            </w:r>
          </w:p>
        </w:tc>
      </w:tr>
      <w:tr w:rsidR="00BE6C0A" w:rsidRPr="00C01CF7" w:rsidTr="00ED06A6">
        <w:trPr>
          <w:trHeight w:val="28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F75B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სუფთა სახლის პროდუქტი </w:t>
            </w:r>
          </w:p>
        </w:tc>
      </w:tr>
      <w:tr w:rsidR="00BE6C0A" w:rsidRPr="00C01CF7" w:rsidTr="00ED06A6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lang w:val="ru-RU" w:eastAsia="ru-RU"/>
              </w:rPr>
              <w:t>დაგროვებითი ბარათი ვიზუალი და საკომუნიკაციო სტანდარტი</w:t>
            </w:r>
          </w:p>
        </w:tc>
      </w:tr>
      <w:tr w:rsidR="00BE6C0A" w:rsidRPr="00C01CF7" w:rsidTr="00ED06A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lang w:val="ru-RU" w:eastAsia="ru-RU"/>
              </w:rPr>
              <w:t>სუფთა სახლის  სასაჩუქრე  ვაუჩერი  და საკომუნიკაციო სტანდარტი</w:t>
            </w:r>
          </w:p>
        </w:tc>
      </w:tr>
      <w:tr w:rsidR="00C670EE" w:rsidRPr="00C01CF7" w:rsidTr="00ED06A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70EE" w:rsidRPr="00C01CF7" w:rsidRDefault="00C670EE" w:rsidP="00C6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70EE" w:rsidRPr="00C01CF7" w:rsidRDefault="0051484C" w:rsidP="00C6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სადისტრიბუციო მანქანის ბრე</w:t>
            </w:r>
            <w:r w:rsidR="00C670EE"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ნდირება</w:t>
            </w:r>
          </w:p>
        </w:tc>
      </w:tr>
      <w:tr w:rsidR="00C670EE" w:rsidRPr="00C01CF7" w:rsidTr="00C670EE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70EE" w:rsidRPr="00C01CF7" w:rsidRDefault="00C670EE" w:rsidP="00C6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0EE" w:rsidRPr="00C01CF7" w:rsidRDefault="00C670EE" w:rsidP="00C6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პოლიეთილენის პარკების ბრენდირება</w:t>
            </w:r>
          </w:p>
        </w:tc>
      </w:tr>
      <w:tr w:rsidR="00C670EE" w:rsidRPr="00C01CF7" w:rsidTr="00ED06A6">
        <w:trPr>
          <w:trHeight w:val="35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70EE" w:rsidRPr="00C01CF7" w:rsidRDefault="00C670EE" w:rsidP="00C67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FFFFFF"/>
                <w:lang w:val="ru-RU" w:eastAsia="ru-RU"/>
              </w:rPr>
              <w:t>ციფრული მედიისთვის მასალები</w:t>
            </w:r>
          </w:p>
        </w:tc>
      </w:tr>
      <w:tr w:rsidR="00C670EE" w:rsidRPr="00C01CF7" w:rsidTr="00ED06A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70EE" w:rsidRPr="00C01CF7" w:rsidRDefault="00C670EE" w:rsidP="00C6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70EE" w:rsidRPr="00C01CF7" w:rsidRDefault="00C670EE" w:rsidP="00C6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ვებ ბანერი</w:t>
            </w:r>
          </w:p>
        </w:tc>
      </w:tr>
      <w:tr w:rsidR="00C670EE" w:rsidRPr="00C01CF7" w:rsidTr="00ED06A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70EE" w:rsidRPr="00C01CF7" w:rsidRDefault="00C670EE" w:rsidP="00C6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70EE" w:rsidRPr="00C01CF7" w:rsidRDefault="00C670EE" w:rsidP="00C6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ფეისბუქის პროფილის და ფოტოს დიზაინი</w:t>
            </w:r>
          </w:p>
        </w:tc>
      </w:tr>
      <w:tr w:rsidR="00C670EE" w:rsidRPr="00C01CF7" w:rsidTr="00ED06A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70EE" w:rsidRPr="00C01CF7" w:rsidRDefault="00C670EE" w:rsidP="00C6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70EE" w:rsidRPr="00C01CF7" w:rsidRDefault="00C670EE" w:rsidP="00C6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Screensaver</w:t>
            </w:r>
          </w:p>
        </w:tc>
      </w:tr>
      <w:tr w:rsidR="00C670EE" w:rsidRPr="00C01CF7" w:rsidTr="00ED06A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70EE" w:rsidRPr="00C01CF7" w:rsidRDefault="00C670EE" w:rsidP="00C6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70EE" w:rsidRPr="00C01CF7" w:rsidRDefault="00C670EE" w:rsidP="00C6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ვიდეორგოლის Packshot დიზაინი</w:t>
            </w:r>
          </w:p>
        </w:tc>
      </w:tr>
      <w:tr w:rsidR="00C670EE" w:rsidRPr="00C01CF7" w:rsidTr="00ED06A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70EE" w:rsidRPr="00C01CF7" w:rsidRDefault="00C670EE" w:rsidP="00C6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70EE" w:rsidRPr="00C01CF7" w:rsidRDefault="00C670EE" w:rsidP="00C6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ფეისბუქ პოსტების შაბლონური ჩარჩო</w:t>
            </w:r>
          </w:p>
        </w:tc>
      </w:tr>
      <w:tr w:rsidR="00C670EE" w:rsidRPr="00C01CF7" w:rsidTr="00ED06A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70EE" w:rsidRPr="00C01CF7" w:rsidRDefault="00C670EE" w:rsidP="00C6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70EE" w:rsidRPr="00C01CF7" w:rsidRDefault="00C670EE" w:rsidP="00C6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ფეისბუქზე ფოტოს გამოყენების რეგულაციები</w:t>
            </w:r>
          </w:p>
        </w:tc>
      </w:tr>
      <w:tr w:rsidR="00C670EE" w:rsidRPr="00C01CF7" w:rsidTr="00ED06A6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70EE" w:rsidRPr="00C01CF7" w:rsidRDefault="00C670EE" w:rsidP="00C67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70EE" w:rsidRPr="00C01CF7" w:rsidRDefault="00C670EE" w:rsidP="00C6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მონიტორების შაბლონური ვიზუალი</w:t>
            </w:r>
          </w:p>
        </w:tc>
      </w:tr>
    </w:tbl>
    <w:p w:rsidR="00BE6C0A" w:rsidRDefault="00BE6C0A" w:rsidP="00E71671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BE6C0A" w:rsidRPr="00F23883" w:rsidRDefault="00BE6C0A" w:rsidP="00F23883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B868FA" w:rsidRDefault="00C670EE" w:rsidP="00E71671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Arial"/>
          <w:b/>
          <w:color w:val="333333"/>
          <w:sz w:val="32"/>
          <w:szCs w:val="32"/>
          <w:lang w:val="ka-GE"/>
        </w:rPr>
      </w:pPr>
      <w:r>
        <w:rPr>
          <w:rFonts w:ascii="Sylfaen" w:eastAsia="Times New Roman" w:hAnsi="Sylfaen" w:cs="Arial"/>
          <w:b/>
          <w:color w:val="333333"/>
          <w:sz w:val="32"/>
          <w:szCs w:val="32"/>
          <w:lang w:val="ka-GE"/>
        </w:rPr>
        <w:t xml:space="preserve">                            </w:t>
      </w:r>
    </w:p>
    <w:p w:rsidR="00F23883" w:rsidRDefault="00B868FA" w:rsidP="00E71671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Arial"/>
          <w:b/>
          <w:color w:val="333333"/>
          <w:sz w:val="32"/>
          <w:szCs w:val="32"/>
          <w:lang w:val="ka-GE"/>
        </w:rPr>
      </w:pPr>
      <w:r>
        <w:rPr>
          <w:rFonts w:ascii="Sylfaen" w:eastAsia="Times New Roman" w:hAnsi="Sylfaen" w:cs="Arial"/>
          <w:b/>
          <w:color w:val="333333"/>
          <w:sz w:val="32"/>
          <w:szCs w:val="32"/>
          <w:lang w:val="ka-GE"/>
        </w:rPr>
        <w:t xml:space="preserve">                               </w:t>
      </w:r>
    </w:p>
    <w:p w:rsidR="00F23883" w:rsidRDefault="00F23883" w:rsidP="00E71671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Arial"/>
          <w:b/>
          <w:color w:val="333333"/>
          <w:sz w:val="32"/>
          <w:szCs w:val="32"/>
          <w:lang w:val="ka-GE"/>
        </w:rPr>
      </w:pPr>
    </w:p>
    <w:p w:rsidR="00F23883" w:rsidRDefault="00F23883" w:rsidP="00E71671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Arial"/>
          <w:b/>
          <w:color w:val="333333"/>
          <w:sz w:val="32"/>
          <w:szCs w:val="32"/>
          <w:lang w:val="ka-GE"/>
        </w:rPr>
      </w:pPr>
    </w:p>
    <w:p w:rsidR="00F23883" w:rsidRDefault="00F23883" w:rsidP="00E71671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Arial"/>
          <w:b/>
          <w:color w:val="333333"/>
          <w:sz w:val="32"/>
          <w:szCs w:val="32"/>
          <w:lang w:val="ka-GE"/>
        </w:rPr>
      </w:pPr>
    </w:p>
    <w:p w:rsidR="00F23883" w:rsidRDefault="00F23883" w:rsidP="00E71671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Arial"/>
          <w:b/>
          <w:color w:val="333333"/>
          <w:sz w:val="32"/>
          <w:szCs w:val="32"/>
          <w:lang w:val="ka-GE"/>
        </w:rPr>
      </w:pPr>
    </w:p>
    <w:p w:rsidR="00F23883" w:rsidRDefault="00F23883" w:rsidP="00E71671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Arial"/>
          <w:b/>
          <w:color w:val="333333"/>
          <w:sz w:val="32"/>
          <w:szCs w:val="32"/>
          <w:lang w:val="ka-GE"/>
        </w:rPr>
      </w:pPr>
    </w:p>
    <w:p w:rsidR="00F23883" w:rsidRDefault="00F23883" w:rsidP="00E71671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Arial"/>
          <w:b/>
          <w:color w:val="333333"/>
          <w:sz w:val="32"/>
          <w:szCs w:val="32"/>
          <w:lang w:val="ka-GE"/>
        </w:rPr>
      </w:pPr>
    </w:p>
    <w:p w:rsidR="00F23883" w:rsidRDefault="00F23883" w:rsidP="00E71671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Arial"/>
          <w:b/>
          <w:color w:val="333333"/>
          <w:sz w:val="32"/>
          <w:szCs w:val="32"/>
          <w:lang w:val="ka-GE"/>
        </w:rPr>
      </w:pPr>
    </w:p>
    <w:p w:rsidR="00F23883" w:rsidRDefault="00F23883" w:rsidP="00E71671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Arial"/>
          <w:b/>
          <w:color w:val="333333"/>
          <w:sz w:val="32"/>
          <w:szCs w:val="32"/>
          <w:lang w:val="ka-GE"/>
        </w:rPr>
      </w:pPr>
    </w:p>
    <w:p w:rsidR="00F23883" w:rsidRDefault="00F23883" w:rsidP="00E71671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Arial"/>
          <w:b/>
          <w:color w:val="333333"/>
          <w:sz w:val="32"/>
          <w:szCs w:val="32"/>
          <w:lang w:val="ka-GE"/>
        </w:rPr>
      </w:pPr>
    </w:p>
    <w:p w:rsidR="00F23883" w:rsidRDefault="00F23883" w:rsidP="00E71671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Arial"/>
          <w:b/>
          <w:color w:val="333333"/>
          <w:sz w:val="32"/>
          <w:szCs w:val="32"/>
          <w:lang w:val="ka-GE"/>
        </w:rPr>
      </w:pPr>
    </w:p>
    <w:p w:rsidR="00F23883" w:rsidRDefault="00F23883" w:rsidP="00E71671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Arial"/>
          <w:b/>
          <w:color w:val="333333"/>
          <w:sz w:val="32"/>
          <w:szCs w:val="32"/>
          <w:lang w:val="ka-GE"/>
        </w:rPr>
      </w:pPr>
    </w:p>
    <w:p w:rsidR="00BE6C0A" w:rsidRDefault="00F23883" w:rsidP="00E71671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Arial"/>
          <w:b/>
          <w:color w:val="333333"/>
          <w:sz w:val="32"/>
          <w:szCs w:val="32"/>
          <w:lang w:val="ka-GE"/>
        </w:rPr>
      </w:pPr>
      <w:r>
        <w:rPr>
          <w:rFonts w:ascii="Sylfaen" w:eastAsia="Times New Roman" w:hAnsi="Sylfaen" w:cs="Arial"/>
          <w:b/>
          <w:color w:val="333333"/>
          <w:sz w:val="32"/>
          <w:szCs w:val="32"/>
          <w:lang w:val="ka-GE"/>
        </w:rPr>
        <w:t xml:space="preserve">                        </w:t>
      </w:r>
      <w:r w:rsidR="00C670EE">
        <w:rPr>
          <w:rFonts w:ascii="Sylfaen" w:eastAsia="Times New Roman" w:hAnsi="Sylfaen" w:cs="Arial"/>
          <w:b/>
          <w:color w:val="333333"/>
          <w:sz w:val="32"/>
          <w:szCs w:val="32"/>
          <w:lang w:val="ka-GE"/>
        </w:rPr>
        <w:t xml:space="preserve">  </w:t>
      </w:r>
      <w:r w:rsidR="00B868FA">
        <w:rPr>
          <w:rFonts w:ascii="Sylfaen" w:eastAsia="Times New Roman" w:hAnsi="Sylfaen" w:cs="Arial"/>
          <w:b/>
          <w:color w:val="333333"/>
          <w:sz w:val="32"/>
          <w:szCs w:val="32"/>
          <w:lang w:val="ka-GE"/>
        </w:rPr>
        <w:t xml:space="preserve">   </w:t>
      </w:r>
      <w:r w:rsidR="00BE6C0A" w:rsidRPr="00C670EE">
        <w:rPr>
          <w:rFonts w:ascii="Sylfaen" w:eastAsia="Times New Roman" w:hAnsi="Sylfaen" w:cs="Arial"/>
          <w:b/>
          <w:color w:val="333333"/>
          <w:sz w:val="32"/>
          <w:szCs w:val="32"/>
          <w:lang w:val="ka-GE"/>
        </w:rPr>
        <w:t xml:space="preserve">დანართი </w:t>
      </w:r>
      <w:r w:rsidR="00C670EE" w:rsidRPr="00C670EE">
        <w:rPr>
          <w:rFonts w:ascii="Sylfaen" w:eastAsia="Times New Roman" w:hAnsi="Sylfaen" w:cs="Sylfaen"/>
          <w:b/>
          <w:color w:val="333333"/>
          <w:sz w:val="32"/>
          <w:szCs w:val="32"/>
          <w:lang w:val="ka-GE"/>
        </w:rPr>
        <w:t>#</w:t>
      </w:r>
      <w:r w:rsidR="00BE6C0A" w:rsidRPr="00C670EE">
        <w:rPr>
          <w:rFonts w:ascii="Sylfaen" w:eastAsia="Times New Roman" w:hAnsi="Sylfaen" w:cs="Arial"/>
          <w:b/>
          <w:color w:val="333333"/>
          <w:sz w:val="32"/>
          <w:szCs w:val="32"/>
          <w:lang w:val="ka-GE"/>
        </w:rPr>
        <w:t xml:space="preserve">4 </w:t>
      </w:r>
    </w:p>
    <w:p w:rsidR="00C670EE" w:rsidRPr="00C670EE" w:rsidRDefault="00C670EE" w:rsidP="00E71671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Arial"/>
          <w:b/>
          <w:color w:val="333333"/>
          <w:sz w:val="32"/>
          <w:szCs w:val="32"/>
          <w:lang w:val="ka-GE"/>
        </w:rPr>
      </w:pPr>
    </w:p>
    <w:tbl>
      <w:tblPr>
        <w:tblW w:w="10424" w:type="dxa"/>
        <w:tblInd w:w="113" w:type="dxa"/>
        <w:tblLook w:val="04A0" w:firstRow="1" w:lastRow="0" w:firstColumn="1" w:lastColumn="0" w:noHBand="0" w:noVBand="1"/>
      </w:tblPr>
      <w:tblGrid>
        <w:gridCol w:w="522"/>
        <w:gridCol w:w="9902"/>
      </w:tblGrid>
      <w:tr w:rsidR="00BE6C0A" w:rsidRPr="00C01CF7" w:rsidTr="00ED06A6">
        <w:trPr>
          <w:trHeight w:val="279"/>
        </w:trPr>
        <w:tc>
          <w:tcPr>
            <w:tcW w:w="10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C01CF7">
              <w:rPr>
                <w:rFonts w:ascii="Calibri" w:eastAsia="Times New Roman" w:hAnsi="Calibri" w:cs="Calibri"/>
                <w:color w:val="FFFFFF"/>
                <w:lang w:val="ru-RU" w:eastAsia="ru-RU"/>
              </w:rPr>
              <w:t>ექსტერიერის ელემენტები</w:t>
            </w:r>
          </w:p>
        </w:tc>
      </w:tr>
      <w:tr w:rsidR="00BE6C0A" w:rsidRPr="00C01CF7" w:rsidTr="00ED06A6">
        <w:trPr>
          <w:trHeight w:val="2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lang w:val="ru-RU" w:eastAsia="ru-RU"/>
              </w:rPr>
              <w:t xml:space="preserve">ვიტრინის დიზაინი </w:t>
            </w:r>
          </w:p>
        </w:tc>
      </w:tr>
      <w:tr w:rsidR="00BE6C0A" w:rsidRPr="00C01CF7" w:rsidTr="00ED06A6">
        <w:trPr>
          <w:trHeight w:val="2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2</w:t>
            </w:r>
          </w:p>
        </w:tc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C0A" w:rsidRPr="00E74E66" w:rsidRDefault="00BE6C0A" w:rsidP="00ED06A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ru-RU" w:eastAsia="ru-RU"/>
              </w:rPr>
            </w:pPr>
            <w:r w:rsidRPr="00E74E66">
              <w:rPr>
                <w:rFonts w:ascii="Calibri" w:eastAsia="Times New Roman" w:hAnsi="Calibri" w:cs="Calibri"/>
                <w:bCs/>
                <w:color w:val="000000"/>
                <w:lang w:val="ru-RU" w:eastAsia="ru-RU"/>
              </w:rPr>
              <w:t xml:space="preserve">ვიტრინების  გასტიკერების ვიზუალები </w:t>
            </w:r>
          </w:p>
        </w:tc>
      </w:tr>
      <w:tr w:rsidR="00BE6C0A" w:rsidRPr="00C01CF7" w:rsidTr="00ED06A6">
        <w:trPr>
          <w:trHeight w:val="2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3</w:t>
            </w:r>
          </w:p>
        </w:tc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lang w:val="ru-RU" w:eastAsia="ru-RU"/>
              </w:rPr>
              <w:t xml:space="preserve">აბრის დიზაინი(ლაითბოქსი) </w:t>
            </w:r>
          </w:p>
        </w:tc>
      </w:tr>
      <w:tr w:rsidR="00BE6C0A" w:rsidRPr="00C01CF7" w:rsidTr="00ED06A6">
        <w:trPr>
          <w:trHeight w:val="2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4</w:t>
            </w:r>
          </w:p>
        </w:tc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lang w:val="ru-RU" w:eastAsia="ru-RU"/>
              </w:rPr>
              <w:t xml:space="preserve">აბრის დიზაინი(მოცულბითი) </w:t>
            </w:r>
          </w:p>
        </w:tc>
      </w:tr>
      <w:tr w:rsidR="00BE6C0A" w:rsidRPr="00C01CF7" w:rsidTr="00ED06A6">
        <w:trPr>
          <w:trHeight w:val="2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5</w:t>
            </w:r>
          </w:p>
        </w:tc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lang w:val="ru-RU" w:eastAsia="ru-RU"/>
              </w:rPr>
              <w:t>ფასადის დიზაინი/რეკომენდაცია- ფერი</w:t>
            </w:r>
          </w:p>
        </w:tc>
      </w:tr>
      <w:tr w:rsidR="00BE6C0A" w:rsidRPr="00C01CF7" w:rsidTr="00ED06A6">
        <w:trPr>
          <w:trHeight w:val="279"/>
        </w:trPr>
        <w:tc>
          <w:tcPr>
            <w:tcW w:w="10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FFFFFF"/>
                <w:lang w:val="ru-RU" w:eastAsia="ru-RU"/>
              </w:rPr>
              <w:t>შიდა ინტერიერი</w:t>
            </w:r>
          </w:p>
        </w:tc>
      </w:tr>
      <w:tr w:rsidR="00BE6C0A" w:rsidRPr="00C01CF7" w:rsidTr="00ED06A6">
        <w:trPr>
          <w:trHeight w:val="2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6</w:t>
            </w:r>
          </w:p>
        </w:tc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lang w:val="ru-RU" w:eastAsia="ru-RU"/>
              </w:rPr>
              <w:t xml:space="preserve">კონსულტანტის ფორმა </w:t>
            </w:r>
          </w:p>
        </w:tc>
      </w:tr>
      <w:tr w:rsidR="00BE6C0A" w:rsidRPr="00C01CF7" w:rsidTr="00ED06A6">
        <w:trPr>
          <w:trHeight w:val="2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7</w:t>
            </w:r>
          </w:p>
        </w:tc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lang w:val="ru-RU" w:eastAsia="ru-RU"/>
              </w:rPr>
              <w:t xml:space="preserve">სალარო ზონის ვიზუალი </w:t>
            </w:r>
          </w:p>
        </w:tc>
      </w:tr>
      <w:tr w:rsidR="00BE6C0A" w:rsidRPr="00C01CF7" w:rsidTr="00ED06A6">
        <w:trPr>
          <w:trHeight w:val="2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8</w:t>
            </w:r>
          </w:p>
        </w:tc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lang w:val="ru-RU" w:eastAsia="ru-RU"/>
              </w:rPr>
              <w:t>სალ</w:t>
            </w:r>
            <w:r w:rsidR="00B868FA">
              <w:rPr>
                <w:rFonts w:ascii="Calibri" w:eastAsia="Times New Roman" w:hAnsi="Calibri" w:cs="Calibri"/>
                <w:lang w:val="ka-GE" w:eastAsia="ru-RU"/>
              </w:rPr>
              <w:t>ა</w:t>
            </w:r>
            <w:r w:rsidRPr="00C01CF7">
              <w:rPr>
                <w:rFonts w:ascii="Calibri" w:eastAsia="Times New Roman" w:hAnsi="Calibri" w:cs="Calibri"/>
                <w:lang w:val="ru-RU" w:eastAsia="ru-RU"/>
              </w:rPr>
              <w:t>როს ზონის თაროები, დოლურა</w:t>
            </w:r>
          </w:p>
        </w:tc>
      </w:tr>
      <w:tr w:rsidR="00BE6C0A" w:rsidRPr="00C01CF7" w:rsidTr="00ED06A6">
        <w:trPr>
          <w:trHeight w:val="2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10</w:t>
            </w:r>
          </w:p>
        </w:tc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lang w:val="ru-RU" w:eastAsia="ru-RU"/>
              </w:rPr>
              <w:t xml:space="preserve">ფასის მაჩვენებელი </w:t>
            </w:r>
          </w:p>
        </w:tc>
      </w:tr>
      <w:tr w:rsidR="00BE6C0A" w:rsidRPr="00C01CF7" w:rsidTr="00ED06A6">
        <w:trPr>
          <w:trHeight w:val="2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11</w:t>
            </w:r>
          </w:p>
        </w:tc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lang w:val="ru-RU" w:eastAsia="ru-RU"/>
              </w:rPr>
              <w:t xml:space="preserve">ვობლერი </w:t>
            </w:r>
            <w:r w:rsidR="00E74E66">
              <w:rPr>
                <w:rFonts w:ascii="Calibri" w:eastAsia="Times New Roman" w:hAnsi="Calibri" w:cs="Calibri"/>
                <w:lang w:val="ka-GE" w:eastAsia="ru-RU"/>
              </w:rPr>
              <w:t xml:space="preserve">- </w:t>
            </w:r>
            <w:r w:rsidRPr="00C01CF7">
              <w:rPr>
                <w:rFonts w:ascii="Calibri" w:eastAsia="Times New Roman" w:hAnsi="Calibri" w:cs="Calibri"/>
                <w:lang w:val="ru-RU" w:eastAsia="ru-RU"/>
              </w:rPr>
              <w:t xml:space="preserve">ყველა სახეობა </w:t>
            </w:r>
          </w:p>
        </w:tc>
      </w:tr>
      <w:tr w:rsidR="00BE6C0A" w:rsidRPr="00C01CF7" w:rsidTr="00ED06A6">
        <w:trPr>
          <w:trHeight w:val="2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12</w:t>
            </w:r>
          </w:p>
        </w:tc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lang w:val="ru-RU" w:eastAsia="ru-RU"/>
              </w:rPr>
              <w:t xml:space="preserve">დაგროვებითი  ბარათის ვიზუალიზაცია ქსელში </w:t>
            </w:r>
          </w:p>
        </w:tc>
      </w:tr>
      <w:tr w:rsidR="00BE6C0A" w:rsidRPr="00C01CF7" w:rsidTr="00ED06A6">
        <w:trPr>
          <w:trHeight w:val="2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13</w:t>
            </w:r>
          </w:p>
        </w:tc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lang w:val="ru-RU" w:eastAsia="ru-RU"/>
              </w:rPr>
              <w:t>ნავიგაცია (კატეგორიის გამოსახვა )</w:t>
            </w:r>
          </w:p>
        </w:tc>
      </w:tr>
      <w:tr w:rsidR="00BE6C0A" w:rsidRPr="00C01CF7" w:rsidTr="00ED06A6">
        <w:trPr>
          <w:trHeight w:val="2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16</w:t>
            </w:r>
          </w:p>
        </w:tc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C0A" w:rsidRPr="00C01CF7" w:rsidRDefault="00E74E66" w:rsidP="00ED06A6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eastAsia="Times New Roman" w:hAnsi="Calibri" w:cs="Calibri"/>
                <w:lang w:val="ru-RU" w:eastAsia="ru-RU"/>
              </w:rPr>
              <w:t>პრომო აქცი</w:t>
            </w:r>
            <w:r w:rsidR="00BE6C0A" w:rsidRPr="00C01CF7">
              <w:rPr>
                <w:rFonts w:ascii="Calibri" w:eastAsia="Times New Roman" w:hAnsi="Calibri" w:cs="Calibri"/>
                <w:lang w:val="ru-RU" w:eastAsia="ru-RU"/>
              </w:rPr>
              <w:t>ების ზონა( კვირის აქცი</w:t>
            </w:r>
            <w:r w:rsidR="00B868FA">
              <w:rPr>
                <w:rFonts w:ascii="Calibri" w:eastAsia="Times New Roman" w:hAnsi="Calibri" w:cs="Calibri"/>
                <w:lang w:val="ka-GE" w:eastAsia="ru-RU"/>
              </w:rPr>
              <w:t>ა</w:t>
            </w:r>
            <w:r w:rsidR="00BE6C0A" w:rsidRPr="00C01CF7">
              <w:rPr>
                <w:rFonts w:ascii="Calibri" w:eastAsia="Times New Roman" w:hAnsi="Calibri" w:cs="Calibri"/>
                <w:lang w:val="ru-RU" w:eastAsia="ru-RU"/>
              </w:rPr>
              <w:t xml:space="preserve">) </w:t>
            </w:r>
          </w:p>
        </w:tc>
      </w:tr>
      <w:tr w:rsidR="00BE6C0A" w:rsidRPr="00C01CF7" w:rsidTr="00ED06A6">
        <w:trPr>
          <w:trHeight w:val="2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17</w:t>
            </w:r>
          </w:p>
        </w:tc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lang w:val="ru-RU" w:eastAsia="ru-RU"/>
              </w:rPr>
              <w:t xml:space="preserve">პრომო აქციების ზონა( სპეციალური შეთავაზება) </w:t>
            </w:r>
          </w:p>
        </w:tc>
      </w:tr>
      <w:tr w:rsidR="00BE6C0A" w:rsidRPr="00C01CF7" w:rsidTr="00ED06A6">
        <w:trPr>
          <w:trHeight w:val="2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18</w:t>
            </w:r>
          </w:p>
        </w:tc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C0A" w:rsidRPr="00C01CF7" w:rsidRDefault="00BE6C0A" w:rsidP="00E74E66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lang w:val="ru-RU" w:eastAsia="ru-RU"/>
              </w:rPr>
              <w:t xml:space="preserve">დეკორატიული </w:t>
            </w:r>
            <w:r w:rsidR="00E74E66">
              <w:rPr>
                <w:rFonts w:ascii="Calibri" w:eastAsia="Times New Roman" w:hAnsi="Calibri" w:cs="Calibri"/>
                <w:lang w:val="ka-GE" w:eastAsia="ru-RU"/>
              </w:rPr>
              <w:t>სტენდის</w:t>
            </w:r>
            <w:r w:rsidRPr="00C01CF7">
              <w:rPr>
                <w:rFonts w:ascii="Calibri" w:eastAsia="Times New Roman" w:hAnsi="Calibri" w:cs="Calibri"/>
                <w:lang w:val="ru-RU" w:eastAsia="ru-RU"/>
              </w:rPr>
              <w:t xml:space="preserve"> ვიზუალი</w:t>
            </w:r>
          </w:p>
        </w:tc>
      </w:tr>
      <w:tr w:rsidR="00BE6C0A" w:rsidRPr="00C01CF7" w:rsidTr="00ED06A6">
        <w:trPr>
          <w:trHeight w:val="2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21</w:t>
            </w:r>
          </w:p>
        </w:tc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lang w:val="ru-RU" w:eastAsia="ru-RU"/>
              </w:rPr>
              <w:t xml:space="preserve">თაროების გაფორმება </w:t>
            </w:r>
          </w:p>
        </w:tc>
      </w:tr>
      <w:tr w:rsidR="00BE6C0A" w:rsidRPr="00C01CF7" w:rsidTr="00ED06A6">
        <w:trPr>
          <w:trHeight w:val="2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22</w:t>
            </w:r>
          </w:p>
        </w:tc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lang w:val="ru-RU" w:eastAsia="ru-RU"/>
              </w:rPr>
              <w:t>კუნძულის ვიზუალი</w:t>
            </w:r>
          </w:p>
        </w:tc>
      </w:tr>
      <w:tr w:rsidR="00BE6C0A" w:rsidRPr="00C01CF7" w:rsidTr="00ED06A6">
        <w:trPr>
          <w:trHeight w:val="2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color w:val="000000"/>
                <w:lang w:val="ru-RU" w:eastAsia="ru-RU"/>
              </w:rPr>
              <w:t>23</w:t>
            </w:r>
          </w:p>
        </w:tc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6C0A" w:rsidRPr="00C01CF7" w:rsidRDefault="00BE6C0A" w:rsidP="00ED06A6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C01CF7">
              <w:rPr>
                <w:rFonts w:ascii="Calibri" w:eastAsia="Times New Roman" w:hAnsi="Calibri" w:cs="Calibri"/>
                <w:lang w:val="ru-RU" w:eastAsia="ru-RU"/>
              </w:rPr>
              <w:t>კედლების ვიზუალი</w:t>
            </w:r>
          </w:p>
        </w:tc>
      </w:tr>
    </w:tbl>
    <w:p w:rsidR="00BE6C0A" w:rsidRPr="00BE6C0A" w:rsidRDefault="00BE6C0A" w:rsidP="00E71671">
      <w:pPr>
        <w:pStyle w:val="ListParagraph"/>
        <w:shd w:val="clear" w:color="auto" w:fill="FFFFFF"/>
        <w:spacing w:after="0" w:line="300" w:lineRule="atLeast"/>
        <w:ind w:left="1440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sectPr w:rsidR="00BE6C0A" w:rsidRPr="00BE6C0A" w:rsidSect="008E0950">
      <w:pgSz w:w="12240" w:h="15840"/>
      <w:pgMar w:top="1440" w:right="45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D28"/>
    <w:multiLevelType w:val="hybridMultilevel"/>
    <w:tmpl w:val="2C02A75E"/>
    <w:lvl w:ilvl="0" w:tplc="5B3EE60E">
      <w:start w:val="2"/>
      <w:numFmt w:val="bullet"/>
      <w:lvlText w:val="-"/>
      <w:lvlJc w:val="left"/>
      <w:pPr>
        <w:ind w:left="1494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4416684"/>
    <w:multiLevelType w:val="hybridMultilevel"/>
    <w:tmpl w:val="31E4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4482D"/>
    <w:multiLevelType w:val="multilevel"/>
    <w:tmpl w:val="45B217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D4187"/>
    <w:multiLevelType w:val="hybridMultilevel"/>
    <w:tmpl w:val="4A5654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ACB0C45"/>
    <w:multiLevelType w:val="multilevel"/>
    <w:tmpl w:val="BAAC0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237C73E3"/>
    <w:multiLevelType w:val="hybridMultilevel"/>
    <w:tmpl w:val="442A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87250"/>
    <w:multiLevelType w:val="multilevel"/>
    <w:tmpl w:val="4CE684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 w15:restartNumberingAfterBreak="0">
    <w:nsid w:val="323E37D7"/>
    <w:multiLevelType w:val="hybridMultilevel"/>
    <w:tmpl w:val="0EC8752A"/>
    <w:lvl w:ilvl="0" w:tplc="C6765360">
      <w:start w:val="3"/>
      <w:numFmt w:val="decimal"/>
      <w:lvlText w:val="%1."/>
      <w:lvlJc w:val="left"/>
      <w:pPr>
        <w:ind w:left="144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212AEC"/>
    <w:multiLevelType w:val="hybridMultilevel"/>
    <w:tmpl w:val="13E22B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3359C9"/>
    <w:multiLevelType w:val="hybridMultilevel"/>
    <w:tmpl w:val="32A09C46"/>
    <w:lvl w:ilvl="0" w:tplc="49FA61AA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F5935"/>
    <w:multiLevelType w:val="multilevel"/>
    <w:tmpl w:val="20663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 w15:restartNumberingAfterBreak="0">
    <w:nsid w:val="4F8E3813"/>
    <w:multiLevelType w:val="hybridMultilevel"/>
    <w:tmpl w:val="7BD29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33B37"/>
    <w:multiLevelType w:val="hybridMultilevel"/>
    <w:tmpl w:val="D7C2C6BE"/>
    <w:lvl w:ilvl="0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3" w15:restartNumberingAfterBreak="0">
    <w:nsid w:val="51C82BA3"/>
    <w:multiLevelType w:val="multilevel"/>
    <w:tmpl w:val="CFD828A6"/>
    <w:lvl w:ilvl="0">
      <w:start w:val="1"/>
      <w:numFmt w:val="decimal"/>
      <w:lvlText w:val="%1."/>
      <w:lvlJc w:val="left"/>
      <w:pPr>
        <w:ind w:left="450" w:hanging="360"/>
      </w:pPr>
      <w:rPr>
        <w:rFonts w:ascii="Sylfaen" w:eastAsiaTheme="minorHAnsi" w:hAnsi="Sylfaen" w:cstheme="minorBidi" w:hint="default"/>
        <w:color w:val="auto"/>
        <w:sz w:val="24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5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2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6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0" w:hanging="1440"/>
      </w:pPr>
      <w:rPr>
        <w:rFonts w:hint="default"/>
      </w:rPr>
    </w:lvl>
  </w:abstractNum>
  <w:abstractNum w:abstractNumId="14" w15:restartNumberingAfterBreak="0">
    <w:nsid w:val="564F690E"/>
    <w:multiLevelType w:val="hybridMultilevel"/>
    <w:tmpl w:val="F2F2AEDE"/>
    <w:lvl w:ilvl="0" w:tplc="8B54BF6A">
      <w:start w:val="2"/>
      <w:numFmt w:val="bullet"/>
      <w:lvlText w:val="-"/>
      <w:lvlJc w:val="left"/>
      <w:pPr>
        <w:ind w:left="144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227B11"/>
    <w:multiLevelType w:val="hybridMultilevel"/>
    <w:tmpl w:val="1B5AB516"/>
    <w:lvl w:ilvl="0" w:tplc="423667EA">
      <w:start w:val="5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97DF5"/>
    <w:multiLevelType w:val="hybridMultilevel"/>
    <w:tmpl w:val="F47CFC0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B744958"/>
    <w:multiLevelType w:val="hybridMultilevel"/>
    <w:tmpl w:val="CD2CB1C8"/>
    <w:lvl w:ilvl="0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8" w15:restartNumberingAfterBreak="0">
    <w:nsid w:val="5BC30317"/>
    <w:multiLevelType w:val="hybridMultilevel"/>
    <w:tmpl w:val="AC44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E383D"/>
    <w:multiLevelType w:val="hybridMultilevel"/>
    <w:tmpl w:val="B318390E"/>
    <w:lvl w:ilvl="0" w:tplc="E9F88A9A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350961"/>
    <w:multiLevelType w:val="hybridMultilevel"/>
    <w:tmpl w:val="4FE2E0C0"/>
    <w:lvl w:ilvl="0" w:tplc="1F2652A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70AA070E"/>
    <w:multiLevelType w:val="hybridMultilevel"/>
    <w:tmpl w:val="16C025D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8"/>
  </w:num>
  <w:num w:numId="5">
    <w:abstractNumId w:val="20"/>
  </w:num>
  <w:num w:numId="6">
    <w:abstractNumId w:val="19"/>
  </w:num>
  <w:num w:numId="7">
    <w:abstractNumId w:val="2"/>
  </w:num>
  <w:num w:numId="8">
    <w:abstractNumId w:val="0"/>
  </w:num>
  <w:num w:numId="9">
    <w:abstractNumId w:val="14"/>
  </w:num>
  <w:num w:numId="10">
    <w:abstractNumId w:val="15"/>
  </w:num>
  <w:num w:numId="11">
    <w:abstractNumId w:val="9"/>
  </w:num>
  <w:num w:numId="12">
    <w:abstractNumId w:val="21"/>
  </w:num>
  <w:num w:numId="13">
    <w:abstractNumId w:val="13"/>
  </w:num>
  <w:num w:numId="14">
    <w:abstractNumId w:val="1"/>
  </w:num>
  <w:num w:numId="15">
    <w:abstractNumId w:val="8"/>
  </w:num>
  <w:num w:numId="16">
    <w:abstractNumId w:val="4"/>
  </w:num>
  <w:num w:numId="17">
    <w:abstractNumId w:val="12"/>
  </w:num>
  <w:num w:numId="18">
    <w:abstractNumId w:val="17"/>
  </w:num>
  <w:num w:numId="19">
    <w:abstractNumId w:val="3"/>
  </w:num>
  <w:num w:numId="20">
    <w:abstractNumId w:val="16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26"/>
    <w:rsid w:val="00077130"/>
    <w:rsid w:val="00144F11"/>
    <w:rsid w:val="00153399"/>
    <w:rsid w:val="00170E19"/>
    <w:rsid w:val="00182906"/>
    <w:rsid w:val="001831FE"/>
    <w:rsid w:val="00271936"/>
    <w:rsid w:val="00282788"/>
    <w:rsid w:val="00301998"/>
    <w:rsid w:val="003D4D50"/>
    <w:rsid w:val="00401BA4"/>
    <w:rsid w:val="00420F74"/>
    <w:rsid w:val="0042470F"/>
    <w:rsid w:val="00430CCB"/>
    <w:rsid w:val="00450170"/>
    <w:rsid w:val="004D217B"/>
    <w:rsid w:val="005100C1"/>
    <w:rsid w:val="0051484C"/>
    <w:rsid w:val="00723962"/>
    <w:rsid w:val="007566DD"/>
    <w:rsid w:val="008A42B8"/>
    <w:rsid w:val="008E0950"/>
    <w:rsid w:val="00AB65D2"/>
    <w:rsid w:val="00AF29AB"/>
    <w:rsid w:val="00B868FA"/>
    <w:rsid w:val="00BE6C0A"/>
    <w:rsid w:val="00C670EE"/>
    <w:rsid w:val="00C67E6D"/>
    <w:rsid w:val="00DF0875"/>
    <w:rsid w:val="00E71671"/>
    <w:rsid w:val="00E74E66"/>
    <w:rsid w:val="00F23883"/>
    <w:rsid w:val="00F2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BC44"/>
  <w15:chartTrackingRefBased/>
  <w15:docId w15:val="{C53B2272-644E-42D7-A1B9-92826EE9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671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7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s@clean-house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</dc:creator>
  <cp:keywords/>
  <dc:description/>
  <cp:lastModifiedBy>Windows User</cp:lastModifiedBy>
  <cp:revision>11</cp:revision>
  <dcterms:created xsi:type="dcterms:W3CDTF">2022-02-15T12:17:00Z</dcterms:created>
  <dcterms:modified xsi:type="dcterms:W3CDTF">2022-02-15T13:17:00Z</dcterms:modified>
</cp:coreProperties>
</file>